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59" w:rsidRPr="001E469F" w:rsidRDefault="00523D59" w:rsidP="00523D59">
      <w:pPr>
        <w:jc w:val="right"/>
        <w:outlineLvl w:val="0"/>
        <w:rPr>
          <w:b/>
          <w:bCs/>
          <w:szCs w:val="24"/>
        </w:rPr>
      </w:pPr>
    </w:p>
    <w:p w:rsidR="00523D59" w:rsidRPr="00FB5634" w:rsidRDefault="00523D59" w:rsidP="00523D59">
      <w:pPr>
        <w:jc w:val="right"/>
        <w:outlineLvl w:val="0"/>
        <w:rPr>
          <w:b/>
          <w:bCs/>
          <w:szCs w:val="24"/>
        </w:rPr>
      </w:pPr>
    </w:p>
    <w:p w:rsidR="00523D59" w:rsidRPr="00384BD6" w:rsidRDefault="00523D59" w:rsidP="00523D59">
      <w:pPr>
        <w:jc w:val="center"/>
        <w:rPr>
          <w:b/>
          <w:sz w:val="28"/>
        </w:rPr>
      </w:pPr>
      <w:r w:rsidRPr="00384BD6">
        <w:rPr>
          <w:b/>
          <w:sz w:val="28"/>
        </w:rPr>
        <w:t>MINUTES OF THE</w:t>
      </w:r>
    </w:p>
    <w:p w:rsidR="00523D59" w:rsidRPr="00384BD6" w:rsidRDefault="00523D59" w:rsidP="00523D59">
      <w:pPr>
        <w:jc w:val="center"/>
        <w:rPr>
          <w:b/>
          <w:sz w:val="28"/>
        </w:rPr>
      </w:pPr>
      <w:r w:rsidRPr="00384BD6">
        <w:rPr>
          <w:b/>
          <w:sz w:val="28"/>
        </w:rPr>
        <w:t>ACCEL CLAIMS COMMITTEE MEETING</w:t>
      </w:r>
    </w:p>
    <w:p w:rsidR="00523D59" w:rsidRPr="00384BD6" w:rsidRDefault="004D7D0B" w:rsidP="00523D59">
      <w:pPr>
        <w:jc w:val="center"/>
        <w:rPr>
          <w:b/>
          <w:sz w:val="28"/>
        </w:rPr>
      </w:pPr>
      <w:proofErr w:type="gramStart"/>
      <w:r>
        <w:rPr>
          <w:b/>
          <w:sz w:val="28"/>
        </w:rPr>
        <w:t>TUESDAY</w:t>
      </w:r>
      <w:r w:rsidR="00523D59">
        <w:rPr>
          <w:b/>
          <w:sz w:val="28"/>
        </w:rPr>
        <w:t xml:space="preserve">, </w:t>
      </w:r>
      <w:r w:rsidR="006D4210">
        <w:rPr>
          <w:b/>
          <w:sz w:val="28"/>
        </w:rPr>
        <w:t>AUGUST 13, 2013</w:t>
      </w:r>
      <w:r w:rsidR="001E469F">
        <w:rPr>
          <w:b/>
          <w:sz w:val="28"/>
        </w:rPr>
        <w:t xml:space="preserve"> AT</w:t>
      </w:r>
      <w:r>
        <w:rPr>
          <w:b/>
          <w:sz w:val="28"/>
        </w:rPr>
        <w:t xml:space="preserve"> </w:t>
      </w:r>
      <w:r w:rsidR="006D4210">
        <w:rPr>
          <w:b/>
          <w:sz w:val="28"/>
        </w:rPr>
        <w:t>3:00 P</w:t>
      </w:r>
      <w:r w:rsidR="00683C41">
        <w:rPr>
          <w:b/>
          <w:sz w:val="28"/>
        </w:rPr>
        <w:t>.</w:t>
      </w:r>
      <w:r w:rsidR="006D4210">
        <w:rPr>
          <w:b/>
          <w:sz w:val="28"/>
        </w:rPr>
        <w:t>M.</w:t>
      </w:r>
      <w:proofErr w:type="gramEnd"/>
    </w:p>
    <w:p w:rsidR="00523D59" w:rsidRPr="00384BD6" w:rsidRDefault="00523D59" w:rsidP="00523D59">
      <w:pPr>
        <w:jc w:val="center"/>
        <w:rPr>
          <w:b/>
          <w:sz w:val="28"/>
        </w:rPr>
      </w:pPr>
      <w:r>
        <w:rPr>
          <w:b/>
          <w:sz w:val="28"/>
        </w:rPr>
        <w:t>Primary Teleconference Location: San Francisco, CA</w:t>
      </w:r>
    </w:p>
    <w:p w:rsidR="00523D59" w:rsidRPr="00384BD6" w:rsidRDefault="00523D59" w:rsidP="00523D59">
      <w:pPr>
        <w:jc w:val="both"/>
      </w:pPr>
    </w:p>
    <w:p w:rsidR="0055488A" w:rsidRDefault="0055488A" w:rsidP="00523D59">
      <w:pPr>
        <w:jc w:val="both"/>
        <w:rPr>
          <w:b/>
        </w:rPr>
      </w:pPr>
    </w:p>
    <w:p w:rsidR="00523D59" w:rsidRPr="00384BD6" w:rsidRDefault="00523D59" w:rsidP="00523D59">
      <w:pPr>
        <w:jc w:val="both"/>
        <w:rPr>
          <w:b/>
        </w:rPr>
      </w:pPr>
      <w:r w:rsidRPr="00384BD6">
        <w:rPr>
          <w:b/>
        </w:rPr>
        <w:t>MEMBERS PRESENT</w:t>
      </w:r>
    </w:p>
    <w:p w:rsidR="00523D59" w:rsidRPr="00384BD6" w:rsidRDefault="00523D59" w:rsidP="00523D59">
      <w:pPr>
        <w:jc w:val="both"/>
      </w:pPr>
    </w:p>
    <w:p w:rsidR="00523D59" w:rsidRPr="00384BD6" w:rsidRDefault="00523D59" w:rsidP="00523D59">
      <w:pPr>
        <w:jc w:val="both"/>
      </w:pPr>
      <w:r w:rsidRPr="00384BD6">
        <w:t>Dave Nunley, City of Anaheim</w:t>
      </w:r>
    </w:p>
    <w:p w:rsidR="001106E8" w:rsidRDefault="001106E8" w:rsidP="001106E8">
      <w:pPr>
        <w:jc w:val="both"/>
      </w:pPr>
      <w:r>
        <w:t>Jena Covey, City of Bakersfield</w:t>
      </w:r>
    </w:p>
    <w:p w:rsidR="001106E8" w:rsidRDefault="000D3E74" w:rsidP="001106E8">
      <w:pPr>
        <w:jc w:val="both"/>
      </w:pPr>
      <w:r>
        <w:t>Mary Akin, City of Modesto</w:t>
      </w:r>
    </w:p>
    <w:p w:rsidR="001106E8" w:rsidRDefault="000D3E74" w:rsidP="00523D59">
      <w:pPr>
        <w:jc w:val="both"/>
      </w:pPr>
      <w:r>
        <w:t>Charlotte Dunn, City of Visalia</w:t>
      </w:r>
    </w:p>
    <w:p w:rsidR="000D3E74" w:rsidRPr="00384BD6" w:rsidRDefault="000D3E74" w:rsidP="00523D59">
      <w:pPr>
        <w:jc w:val="both"/>
      </w:pPr>
    </w:p>
    <w:p w:rsidR="00523D59" w:rsidRDefault="00523D59" w:rsidP="00523D59">
      <w:pPr>
        <w:jc w:val="both"/>
        <w:rPr>
          <w:b/>
        </w:rPr>
      </w:pPr>
      <w:r w:rsidRPr="00384BD6">
        <w:rPr>
          <w:b/>
        </w:rPr>
        <w:t>MEMBERS ABSENT</w:t>
      </w:r>
    </w:p>
    <w:p w:rsidR="00523D59" w:rsidRDefault="006D4210" w:rsidP="00523D59">
      <w:pPr>
        <w:jc w:val="both"/>
      </w:pPr>
      <w:r>
        <w:t>Deb Hossli, City of Santa Monica</w:t>
      </w:r>
    </w:p>
    <w:p w:rsidR="00CA713C" w:rsidRPr="00384BD6" w:rsidRDefault="00CA713C" w:rsidP="00523D59">
      <w:pPr>
        <w:jc w:val="both"/>
      </w:pPr>
    </w:p>
    <w:p w:rsidR="00523D59" w:rsidRPr="00384BD6" w:rsidRDefault="00523D59" w:rsidP="00523D59">
      <w:pPr>
        <w:jc w:val="both"/>
        <w:rPr>
          <w:b/>
        </w:rPr>
      </w:pPr>
      <w:r w:rsidRPr="00384BD6">
        <w:rPr>
          <w:b/>
        </w:rPr>
        <w:t>GUESTS &amp; CONSULTANTS</w:t>
      </w:r>
    </w:p>
    <w:p w:rsidR="004D7D0B" w:rsidRDefault="004D7D0B" w:rsidP="00523D59">
      <w:pPr>
        <w:jc w:val="both"/>
      </w:pPr>
    </w:p>
    <w:p w:rsidR="00523D59" w:rsidRPr="00384BD6" w:rsidRDefault="00523D59" w:rsidP="00523D59">
      <w:pPr>
        <w:jc w:val="both"/>
      </w:pPr>
      <w:r w:rsidRPr="00384BD6">
        <w:t>Conor Boughey, Alliant Insurance Services, Inc.</w:t>
      </w:r>
    </w:p>
    <w:p w:rsidR="001E469F" w:rsidRDefault="001E469F" w:rsidP="00523D59">
      <w:pPr>
        <w:jc w:val="both"/>
      </w:pPr>
      <w:r>
        <w:t>Monica Sandbergen, Alliant Insurance Services, Inc.</w:t>
      </w:r>
    </w:p>
    <w:p w:rsidR="00523D59" w:rsidRDefault="00523D59" w:rsidP="00523D59">
      <w:pPr>
        <w:jc w:val="both"/>
      </w:pPr>
      <w:r>
        <w:t>Michael Simmons, Alliant Insurance Services, Inc.</w:t>
      </w:r>
    </w:p>
    <w:p w:rsidR="00523D59" w:rsidRPr="00384BD6" w:rsidRDefault="00523D59" w:rsidP="00523D59">
      <w:pPr>
        <w:jc w:val="both"/>
      </w:pPr>
    </w:p>
    <w:p w:rsidR="00523D59" w:rsidRPr="00384BD6" w:rsidRDefault="00523D59" w:rsidP="00523D59">
      <w:pPr>
        <w:jc w:val="both"/>
        <w:rPr>
          <w:b/>
        </w:rPr>
      </w:pPr>
      <w:r w:rsidRPr="00384BD6">
        <w:rPr>
          <w:b/>
        </w:rPr>
        <w:t xml:space="preserve"> A.</w:t>
      </w:r>
      <w:r w:rsidRPr="00384BD6">
        <w:rPr>
          <w:b/>
        </w:rPr>
        <w:tab/>
        <w:t>CALL TO ORDER</w:t>
      </w:r>
    </w:p>
    <w:p w:rsidR="00523D59" w:rsidRPr="00384BD6" w:rsidRDefault="00523D59" w:rsidP="00523D59">
      <w:pPr>
        <w:jc w:val="both"/>
      </w:pPr>
    </w:p>
    <w:p w:rsidR="00523D59" w:rsidRDefault="000E329B" w:rsidP="00523D59">
      <w:pPr>
        <w:jc w:val="both"/>
        <w:rPr>
          <w:b/>
        </w:rPr>
      </w:pPr>
      <w:r>
        <w:t>Conor Boughey</w:t>
      </w:r>
      <w:r w:rsidR="001106E8">
        <w:t xml:space="preserve"> </w:t>
      </w:r>
      <w:r w:rsidR="00523D59" w:rsidRPr="00384BD6">
        <w:t>called the meeting to order at</w:t>
      </w:r>
      <w:r w:rsidR="001106E8">
        <w:t xml:space="preserve"> </w:t>
      </w:r>
      <w:r w:rsidR="006D4210">
        <w:t>3:02 PM</w:t>
      </w:r>
      <w:r>
        <w:t>.</w:t>
      </w:r>
    </w:p>
    <w:p w:rsidR="004D7D0B" w:rsidRDefault="004D7D0B" w:rsidP="00523D59">
      <w:pPr>
        <w:jc w:val="both"/>
        <w:rPr>
          <w:b/>
        </w:rPr>
      </w:pPr>
    </w:p>
    <w:p w:rsidR="00523D59" w:rsidRPr="00384BD6" w:rsidRDefault="00523D59" w:rsidP="00523D59">
      <w:pPr>
        <w:jc w:val="both"/>
        <w:rPr>
          <w:b/>
        </w:rPr>
      </w:pPr>
      <w:r w:rsidRPr="00384BD6">
        <w:rPr>
          <w:b/>
        </w:rPr>
        <w:t>B.</w:t>
      </w:r>
      <w:r w:rsidRPr="00384BD6">
        <w:rPr>
          <w:b/>
        </w:rPr>
        <w:tab/>
        <w:t>CLAIMS COMMITTEE</w:t>
      </w:r>
    </w:p>
    <w:p w:rsidR="00523D59" w:rsidRPr="00384BD6" w:rsidRDefault="00523D59" w:rsidP="00523D59">
      <w:pPr>
        <w:jc w:val="both"/>
        <w:rPr>
          <w:b/>
        </w:rPr>
      </w:pPr>
    </w:p>
    <w:p w:rsidR="00523D59" w:rsidRPr="00384BD6" w:rsidRDefault="00523D59" w:rsidP="00523D59">
      <w:pPr>
        <w:jc w:val="both"/>
        <w:rPr>
          <w:bCs/>
        </w:rPr>
      </w:pPr>
      <w:r w:rsidRPr="00384BD6">
        <w:rPr>
          <w:b/>
        </w:rPr>
        <w:t>B.1.</w:t>
      </w:r>
      <w:r w:rsidRPr="00384BD6">
        <w:rPr>
          <w:b/>
        </w:rPr>
        <w:tab/>
        <w:t xml:space="preserve">Approval of the Minutes from the </w:t>
      </w:r>
      <w:r w:rsidR="000D3E74">
        <w:rPr>
          <w:b/>
        </w:rPr>
        <w:t>November 20, 2012</w:t>
      </w:r>
      <w:r w:rsidRPr="00384BD6">
        <w:rPr>
          <w:b/>
        </w:rPr>
        <w:t xml:space="preserve"> Claims Committee Meeting</w:t>
      </w:r>
    </w:p>
    <w:p w:rsidR="00523D59" w:rsidRPr="00384BD6" w:rsidRDefault="00523D59" w:rsidP="00523D59">
      <w:pPr>
        <w:jc w:val="both"/>
        <w:rPr>
          <w:bCs/>
        </w:rPr>
      </w:pPr>
    </w:p>
    <w:p w:rsidR="0055488A" w:rsidRPr="00384BD6" w:rsidRDefault="00523D59" w:rsidP="00523D59">
      <w:pPr>
        <w:jc w:val="both"/>
        <w:rPr>
          <w:bCs/>
        </w:rPr>
      </w:pPr>
      <w:r w:rsidRPr="00384BD6">
        <w:rPr>
          <w:bCs/>
        </w:rPr>
        <w:t xml:space="preserve">A motion </w:t>
      </w:r>
      <w:r w:rsidR="00D97D3C">
        <w:rPr>
          <w:bCs/>
        </w:rPr>
        <w:t>was made to approve the minutes.</w:t>
      </w:r>
    </w:p>
    <w:p w:rsidR="00523D59" w:rsidRPr="00384BD6" w:rsidRDefault="00523D59" w:rsidP="00523D59">
      <w:pPr>
        <w:jc w:val="both"/>
        <w:rPr>
          <w:bCs/>
        </w:rPr>
      </w:pPr>
    </w:p>
    <w:p w:rsidR="00523D59" w:rsidRPr="00383D1D" w:rsidRDefault="00523D59" w:rsidP="00523D59">
      <w:pPr>
        <w:jc w:val="both"/>
      </w:pPr>
      <w:r w:rsidRPr="00384BD6">
        <w:rPr>
          <w:b/>
        </w:rPr>
        <w:t>MOTION</w:t>
      </w:r>
      <w:r>
        <w:t>:</w:t>
      </w:r>
      <w:r w:rsidR="006D4210">
        <w:t xml:space="preserve">  Mary Akin</w:t>
      </w:r>
      <w:r>
        <w:tab/>
      </w:r>
      <w:r w:rsidRPr="00384BD6">
        <w:rPr>
          <w:b/>
        </w:rPr>
        <w:t>SECOND</w:t>
      </w:r>
      <w:r w:rsidRPr="00384BD6">
        <w:t>:</w:t>
      </w:r>
      <w:r w:rsidR="0055488A">
        <w:tab/>
      </w:r>
      <w:r w:rsidR="006D4210">
        <w:t>Dave Nunley</w:t>
      </w:r>
      <w:r w:rsidR="0055488A">
        <w:tab/>
      </w:r>
      <w:r w:rsidRPr="00384BD6">
        <w:rPr>
          <w:b/>
        </w:rPr>
        <w:t>MOTION CARRIED</w:t>
      </w:r>
    </w:p>
    <w:p w:rsidR="007E3825" w:rsidRDefault="007E3825" w:rsidP="00523D59">
      <w:pPr>
        <w:rPr>
          <w:b/>
        </w:rPr>
      </w:pPr>
    </w:p>
    <w:p w:rsidR="00523D59" w:rsidRDefault="00523D59" w:rsidP="00523D59">
      <w:pPr>
        <w:rPr>
          <w:b/>
        </w:rPr>
      </w:pPr>
      <w:r w:rsidRPr="00384BD6">
        <w:rPr>
          <w:b/>
        </w:rPr>
        <w:t>C.</w:t>
      </w:r>
      <w:r w:rsidRPr="00384BD6">
        <w:rPr>
          <w:b/>
        </w:rPr>
        <w:tab/>
      </w:r>
      <w:r w:rsidR="001E469F">
        <w:rPr>
          <w:b/>
        </w:rPr>
        <w:t>CLAIMS COMMITTEE</w:t>
      </w:r>
    </w:p>
    <w:p w:rsidR="00D3506C" w:rsidRDefault="00D3506C" w:rsidP="001106E8">
      <w:pPr>
        <w:rPr>
          <w:b/>
        </w:rPr>
      </w:pPr>
    </w:p>
    <w:p w:rsidR="00601159" w:rsidRDefault="00601159" w:rsidP="000D3E74">
      <w:pPr>
        <w:rPr>
          <w:b/>
        </w:rPr>
      </w:pPr>
      <w:r>
        <w:rPr>
          <w:b/>
        </w:rPr>
        <w:t>C1.</w:t>
      </w:r>
      <w:r>
        <w:rPr>
          <w:b/>
        </w:rPr>
        <w:tab/>
      </w:r>
      <w:r w:rsidR="000D3E74">
        <w:rPr>
          <w:b/>
        </w:rPr>
        <w:t>Election of a Claims Committee Chair</w:t>
      </w:r>
    </w:p>
    <w:p w:rsidR="000D3E74" w:rsidRPr="000D3E74" w:rsidRDefault="000D3E74" w:rsidP="000D3E74">
      <w:pPr>
        <w:rPr>
          <w:b/>
        </w:rPr>
      </w:pPr>
    </w:p>
    <w:p w:rsidR="00601159" w:rsidRDefault="006D4210" w:rsidP="001106E8">
      <w:r>
        <w:t xml:space="preserve">Conor Boughey advised that the Executive Committee met and it’s an open discussion to see who would like to have as the Committee Chair. </w:t>
      </w:r>
      <w:r w:rsidR="00B91BB8">
        <w:t>Conor explained that the Claims Committee Chair is r</w:t>
      </w:r>
      <w:r>
        <w:t xml:space="preserve">esponsible for the relationship </w:t>
      </w:r>
      <w:r w:rsidR="00B91BB8">
        <w:t>with</w:t>
      </w:r>
      <w:r>
        <w:t xml:space="preserve"> </w:t>
      </w:r>
      <w:proofErr w:type="spellStart"/>
      <w:r>
        <w:t>Yani</w:t>
      </w:r>
      <w:proofErr w:type="spellEnd"/>
      <w:r>
        <w:t xml:space="preserve"> and</w:t>
      </w:r>
      <w:r w:rsidR="00B91BB8">
        <w:t xml:space="preserve"> making sure</w:t>
      </w:r>
      <w:r>
        <w:t xml:space="preserve"> that items are </w:t>
      </w:r>
      <w:r w:rsidR="00B91BB8">
        <w:t>reported to the Board correctly. The Claims Committee Chair is also responsible for reconciling billings from Carl Warren and making sure that the claims the Board approves are within ACCEL’s settlement authority.</w:t>
      </w:r>
      <w:r>
        <w:t xml:space="preserve"> </w:t>
      </w:r>
    </w:p>
    <w:p w:rsidR="006D4210" w:rsidRDefault="006D4210" w:rsidP="001106E8"/>
    <w:p w:rsidR="006D4210" w:rsidRDefault="006D4210" w:rsidP="001106E8">
      <w:r>
        <w:t>Mary Akin advised that Mark</w:t>
      </w:r>
      <w:r w:rsidR="00A56EDE">
        <w:t xml:space="preserve"> Howard advised that he</w:t>
      </w:r>
      <w:r>
        <w:t xml:space="preserve"> thought Deb Hossli would b</w:t>
      </w:r>
      <w:r w:rsidR="00A56EDE">
        <w:t>e a good Chair. Mary Akin reported that she agrees with Mark Howard’s recommendation.</w:t>
      </w:r>
    </w:p>
    <w:p w:rsidR="00A56EDE" w:rsidRDefault="00A56EDE" w:rsidP="001106E8"/>
    <w:p w:rsidR="006D4210" w:rsidRDefault="006D4210" w:rsidP="001106E8">
      <w:r>
        <w:t xml:space="preserve">A motion was made to appoint Deb Hossli as Claims Committee Chair contingent upon her acceptance. </w:t>
      </w:r>
    </w:p>
    <w:p w:rsidR="006D4210" w:rsidRDefault="006D4210" w:rsidP="001106E8"/>
    <w:p w:rsidR="00745F9A" w:rsidRDefault="00745F9A" w:rsidP="001106E8">
      <w:r w:rsidRPr="00745F9A">
        <w:rPr>
          <w:b/>
        </w:rPr>
        <w:t>MOTION:</w:t>
      </w:r>
      <w:r>
        <w:tab/>
      </w:r>
      <w:r w:rsidR="006D4210">
        <w:t>Charlotte Dunn</w:t>
      </w:r>
      <w:r>
        <w:tab/>
      </w:r>
      <w:r w:rsidRPr="00745F9A">
        <w:rPr>
          <w:b/>
        </w:rPr>
        <w:t>SECOND:</w:t>
      </w:r>
      <w:r w:rsidR="006D4210">
        <w:rPr>
          <w:b/>
        </w:rPr>
        <w:tab/>
      </w:r>
      <w:r w:rsidR="006D4210" w:rsidRPr="006503FA">
        <w:t>Mary Akin</w:t>
      </w:r>
      <w:r w:rsidR="006503FA">
        <w:tab/>
      </w:r>
      <w:r w:rsidRPr="00745F9A">
        <w:rPr>
          <w:b/>
        </w:rPr>
        <w:t xml:space="preserve">MOTION </w:t>
      </w:r>
      <w:r w:rsidR="006503FA">
        <w:rPr>
          <w:b/>
        </w:rPr>
        <w:t>CARRIED</w:t>
      </w:r>
    </w:p>
    <w:p w:rsidR="006D4210" w:rsidRDefault="006D4210" w:rsidP="006D4210"/>
    <w:p w:rsidR="006D4210" w:rsidRDefault="006D4210" w:rsidP="006D4210">
      <w:r>
        <w:t>Conor advised that Alliant will notify Deb Hossli that she was appointed Chair</w:t>
      </w:r>
      <w:r w:rsidR="000D1E23">
        <w:t xml:space="preserve"> of the Claims Committee</w:t>
      </w:r>
      <w:r>
        <w:t xml:space="preserve">. </w:t>
      </w:r>
    </w:p>
    <w:p w:rsidR="00601159" w:rsidRDefault="00601159" w:rsidP="00523D59">
      <w:pPr>
        <w:rPr>
          <w:b/>
        </w:rPr>
      </w:pPr>
    </w:p>
    <w:p w:rsidR="006078F2" w:rsidRDefault="000D3E74" w:rsidP="00523D59">
      <w:pPr>
        <w:rPr>
          <w:b/>
        </w:rPr>
      </w:pPr>
      <w:r>
        <w:rPr>
          <w:b/>
        </w:rPr>
        <w:t>D</w:t>
      </w:r>
      <w:r w:rsidR="0081045A" w:rsidRPr="0081045A">
        <w:rPr>
          <w:b/>
        </w:rPr>
        <w:t>.</w:t>
      </w:r>
      <w:r w:rsidR="0081045A">
        <w:rPr>
          <w:b/>
        </w:rPr>
        <w:tab/>
        <w:t>PUBLIC COMMENTS</w:t>
      </w:r>
    </w:p>
    <w:p w:rsidR="0081045A" w:rsidRDefault="0081045A" w:rsidP="00523D59">
      <w:pPr>
        <w:rPr>
          <w:b/>
        </w:rPr>
      </w:pPr>
    </w:p>
    <w:p w:rsidR="00523D59" w:rsidRPr="00384BD6" w:rsidRDefault="00523D59" w:rsidP="00523D59">
      <w:r w:rsidRPr="00384BD6">
        <w:t>There were no public comments.</w:t>
      </w:r>
    </w:p>
    <w:p w:rsidR="00523D59" w:rsidRPr="00384BD6" w:rsidRDefault="00523D59" w:rsidP="00523D59">
      <w:pPr>
        <w:rPr>
          <w:b/>
        </w:rPr>
      </w:pPr>
    </w:p>
    <w:p w:rsidR="00523D59" w:rsidRPr="00384BD6" w:rsidRDefault="00523D59" w:rsidP="00523D59">
      <w:pPr>
        <w:rPr>
          <w:b/>
        </w:rPr>
      </w:pPr>
      <w:r w:rsidRPr="00384BD6">
        <w:rPr>
          <w:b/>
        </w:rPr>
        <w:t>ADJOURNMENT</w:t>
      </w:r>
    </w:p>
    <w:p w:rsidR="00A56EDE" w:rsidRDefault="00A56EDE" w:rsidP="00523D59">
      <w:pPr>
        <w:outlineLvl w:val="0"/>
      </w:pPr>
    </w:p>
    <w:p w:rsidR="00523D59" w:rsidRPr="007775C3" w:rsidRDefault="006D4210" w:rsidP="00523D59">
      <w:pPr>
        <w:outlineLvl w:val="0"/>
        <w:rPr>
          <w:color w:val="FF0000"/>
          <w:szCs w:val="24"/>
        </w:rPr>
      </w:pPr>
      <w:r>
        <w:t>Conor adjourned the meeting at 3:10 p.m.</w:t>
      </w:r>
    </w:p>
    <w:p w:rsidR="00B54A80" w:rsidRPr="007775C3" w:rsidRDefault="00B54A80" w:rsidP="00B54A80">
      <w:pPr>
        <w:jc w:val="center"/>
        <w:outlineLvl w:val="0"/>
        <w:rPr>
          <w:color w:val="FF0000"/>
          <w:szCs w:val="24"/>
        </w:rPr>
      </w:pPr>
    </w:p>
    <w:p w:rsidR="00C35C15" w:rsidRPr="00B54A80" w:rsidRDefault="00C35C15" w:rsidP="00B54A80">
      <w:pPr>
        <w:rPr>
          <w:szCs w:val="24"/>
        </w:rPr>
      </w:pPr>
    </w:p>
    <w:sectPr w:rsidR="00C35C15" w:rsidRPr="00B54A80" w:rsidSect="009272C2">
      <w:headerReference w:type="default" r:id="rId7"/>
      <w:footerReference w:type="default" r:id="rId8"/>
      <w:type w:val="continuous"/>
      <w:pgSz w:w="12240" w:h="15840"/>
      <w:pgMar w:top="1890" w:right="1440" w:bottom="720" w:left="1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EDE" w:rsidRDefault="00A56EDE">
      <w:r>
        <w:separator/>
      </w:r>
    </w:p>
  </w:endnote>
  <w:endnote w:type="continuationSeparator" w:id="1">
    <w:p w:rsidR="00A56EDE" w:rsidRDefault="00A56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DE" w:rsidRPr="00CE190D" w:rsidRDefault="00A56EDE" w:rsidP="00CE190D">
    <w:pPr>
      <w:pStyle w:val="Footer"/>
      <w:jc w:val="center"/>
      <w:rPr>
        <w:b/>
        <w:i/>
        <w:sz w:val="20"/>
      </w:rPr>
    </w:pPr>
    <w:r w:rsidRPr="00CE190D">
      <w:rPr>
        <w:b/>
        <w:i/>
        <w:sz w:val="20"/>
      </w:rPr>
      <w:t>A California Joint Powers Authority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EDE" w:rsidRDefault="00A56EDE">
      <w:r>
        <w:separator/>
      </w:r>
    </w:p>
  </w:footnote>
  <w:footnote w:type="continuationSeparator" w:id="1">
    <w:p w:rsidR="00A56EDE" w:rsidRDefault="00A56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EDE" w:rsidRDefault="00A56EDE" w:rsidP="00947AB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54pt;margin-top:-8.8pt;width:46.95pt;height:47.2pt;z-index:251658240" o:regroupid="2" fillcolor="window">
          <v:imagedata r:id="rId1" o:title="cajpa"/>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144.4pt;margin-top:-10.6pt;width:302.4pt;height:64.8pt;z-index:251657216" o:regroupid="2" filled="f" stroked="f">
          <v:textbox style="mso-next-textbox:#_x0000_s2051">
            <w:txbxContent>
              <w:p w:rsidR="00A56EDE" w:rsidRDefault="00A56EDE" w:rsidP="00925B2D">
                <w:pPr>
                  <w:pStyle w:val="Heading1"/>
                  <w:rPr>
                    <w:color w:val="000080"/>
                  </w:rPr>
                </w:pPr>
                <w:r>
                  <w:rPr>
                    <w:color w:val="000080"/>
                  </w:rPr>
                  <w:t>Authority for California Cities Excess Liability</w:t>
                </w:r>
              </w:p>
              <w:p w:rsidR="00A56EDE" w:rsidRDefault="00A56EDE" w:rsidP="007238E7">
                <w:pPr>
                  <w:rPr>
                    <w:i/>
                    <w:color w:val="000080"/>
                    <w:sz w:val="20"/>
                  </w:rPr>
                </w:pPr>
                <w:proofErr w:type="gramStart"/>
                <w:r>
                  <w:rPr>
                    <w:i/>
                    <w:color w:val="000080"/>
                    <w:sz w:val="20"/>
                  </w:rPr>
                  <w:t>c/o</w:t>
                </w:r>
                <w:proofErr w:type="gramEnd"/>
                <w:r>
                  <w:rPr>
                    <w:i/>
                    <w:color w:val="000080"/>
                    <w:sz w:val="20"/>
                  </w:rPr>
                  <w:t xml:space="preserve"> Alliant Insurance Services</w:t>
                </w:r>
              </w:p>
              <w:p w:rsidR="00A56EDE" w:rsidRDefault="00A56EDE" w:rsidP="00925B2D">
                <w:pPr>
                  <w:rPr>
                    <w:i/>
                    <w:color w:val="000080"/>
                    <w:sz w:val="20"/>
                  </w:rPr>
                </w:pPr>
                <w:r>
                  <w:rPr>
                    <w:i/>
                    <w:color w:val="000080"/>
                    <w:sz w:val="20"/>
                  </w:rPr>
                  <w:t>Corporation Insurance License No. 0C36861</w:t>
                </w:r>
              </w:p>
              <w:p w:rsidR="00A56EDE" w:rsidRDefault="00A56EDE" w:rsidP="00925B2D">
                <w:pPr>
                  <w:pStyle w:val="Heading2"/>
                  <w:rPr>
                    <w:color w:val="000080"/>
                  </w:rPr>
                </w:pPr>
                <w:r>
                  <w:rPr>
                    <w:color w:val="000080"/>
                  </w:rPr>
                  <w:t>100 Pine Street, 11</w:t>
                </w:r>
                <w:r>
                  <w:rPr>
                    <w:color w:val="000080"/>
                    <w:vertAlign w:val="superscript"/>
                  </w:rPr>
                  <w:t>th</w:t>
                </w:r>
                <w:r>
                  <w:rPr>
                    <w:color w:val="000080"/>
                  </w:rPr>
                  <w:t xml:space="preserve"> Floor, San Francisco, CA  94111</w:t>
                </w:r>
              </w:p>
            </w:txbxContent>
          </v:textbox>
        </v:shape>
      </w:pict>
    </w:r>
    <w:r>
      <w:rPr>
        <w:noProof/>
      </w:rPr>
      <w:pict>
        <v:shape id="_x0000_s2050" type="#_x0000_t202" style="position:absolute;left:0;text-align:left;margin-left:-50pt;margin-top:-10.6pt;width:201.6pt;height:57.6pt;z-index:251656192" o:regroupid="2" filled="f" stroked="f">
          <v:textbox style="mso-next-textbox:#_x0000_s2050">
            <w:txbxContent>
              <w:p w:rsidR="00A56EDE" w:rsidRDefault="00A56EDE" w:rsidP="00925B2D">
                <w:pPr>
                  <w:pStyle w:val="Heading3"/>
                </w:pPr>
                <w:r>
                  <w:t>ACCEL</w:t>
                </w:r>
              </w:p>
            </w:txbxContent>
          </v:textbox>
        </v:shape>
      </w:pict>
    </w:r>
    <w:r>
      <w:rPr>
        <w:noProof/>
      </w:rPr>
      <w:pict>
        <v:line id="_x0000_s2055" style="position:absolute;left:0;text-align:left;z-index:251659264" from="-40.95pt,47pt" to="508.05pt,47pt" o:regroupid="1" strokecolor="navy"/>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622F"/>
    <w:multiLevelType w:val="hybridMultilevel"/>
    <w:tmpl w:val="EC2AA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F82D7B"/>
    <w:multiLevelType w:val="hybridMultilevel"/>
    <w:tmpl w:val="137CE30C"/>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6D71D01"/>
    <w:multiLevelType w:val="hybridMultilevel"/>
    <w:tmpl w:val="E13C4AA2"/>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29F1E2F"/>
    <w:multiLevelType w:val="hybridMultilevel"/>
    <w:tmpl w:val="E0D03C48"/>
    <w:lvl w:ilvl="0" w:tplc="0409000F">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regrouptable v:ext="edit">
        <o:entry new="1" old="0"/>
        <o:entry new="2" old="1"/>
      </o:regrouptable>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359F"/>
    <w:rsid w:val="000016FC"/>
    <w:rsid w:val="000037EB"/>
    <w:rsid w:val="00010B3F"/>
    <w:rsid w:val="000124BA"/>
    <w:rsid w:val="0001609E"/>
    <w:rsid w:val="00026E69"/>
    <w:rsid w:val="00037BA4"/>
    <w:rsid w:val="0004407D"/>
    <w:rsid w:val="00055C7D"/>
    <w:rsid w:val="000569C1"/>
    <w:rsid w:val="000660D9"/>
    <w:rsid w:val="00070795"/>
    <w:rsid w:val="00073FB1"/>
    <w:rsid w:val="00090BAD"/>
    <w:rsid w:val="000912A7"/>
    <w:rsid w:val="000A1145"/>
    <w:rsid w:val="000A5DBC"/>
    <w:rsid w:val="000B0505"/>
    <w:rsid w:val="000C186F"/>
    <w:rsid w:val="000C2F14"/>
    <w:rsid w:val="000C7926"/>
    <w:rsid w:val="000D1E23"/>
    <w:rsid w:val="000D3E74"/>
    <w:rsid w:val="000D6339"/>
    <w:rsid w:val="000E164E"/>
    <w:rsid w:val="000E3001"/>
    <w:rsid w:val="000E329B"/>
    <w:rsid w:val="000F5C74"/>
    <w:rsid w:val="001106E8"/>
    <w:rsid w:val="00112D0E"/>
    <w:rsid w:val="0011335E"/>
    <w:rsid w:val="0011660D"/>
    <w:rsid w:val="00125D8D"/>
    <w:rsid w:val="00131382"/>
    <w:rsid w:val="0014562E"/>
    <w:rsid w:val="00151C08"/>
    <w:rsid w:val="00152AEB"/>
    <w:rsid w:val="001536E6"/>
    <w:rsid w:val="00156D87"/>
    <w:rsid w:val="00160684"/>
    <w:rsid w:val="00163B08"/>
    <w:rsid w:val="001664C6"/>
    <w:rsid w:val="001812BF"/>
    <w:rsid w:val="00195BBD"/>
    <w:rsid w:val="001A6AE7"/>
    <w:rsid w:val="001B4C3C"/>
    <w:rsid w:val="001C03EA"/>
    <w:rsid w:val="001D0DF6"/>
    <w:rsid w:val="001D3A32"/>
    <w:rsid w:val="001D54E3"/>
    <w:rsid w:val="001D7518"/>
    <w:rsid w:val="001E469F"/>
    <w:rsid w:val="001E590F"/>
    <w:rsid w:val="001E73D9"/>
    <w:rsid w:val="0020090E"/>
    <w:rsid w:val="002079FA"/>
    <w:rsid w:val="0021034A"/>
    <w:rsid w:val="0021124C"/>
    <w:rsid w:val="002139AD"/>
    <w:rsid w:val="0021756B"/>
    <w:rsid w:val="0024157C"/>
    <w:rsid w:val="00272387"/>
    <w:rsid w:val="00283472"/>
    <w:rsid w:val="002851A4"/>
    <w:rsid w:val="0028567D"/>
    <w:rsid w:val="0029521E"/>
    <w:rsid w:val="00295611"/>
    <w:rsid w:val="00295B21"/>
    <w:rsid w:val="002A312C"/>
    <w:rsid w:val="002A61C1"/>
    <w:rsid w:val="002B6056"/>
    <w:rsid w:val="002B7509"/>
    <w:rsid w:val="002C27B6"/>
    <w:rsid w:val="002C3263"/>
    <w:rsid w:val="002C4138"/>
    <w:rsid w:val="002D2754"/>
    <w:rsid w:val="002D7266"/>
    <w:rsid w:val="002E1FED"/>
    <w:rsid w:val="002E640B"/>
    <w:rsid w:val="002F34E9"/>
    <w:rsid w:val="00317B14"/>
    <w:rsid w:val="00325C1C"/>
    <w:rsid w:val="00330F5B"/>
    <w:rsid w:val="00335C9B"/>
    <w:rsid w:val="00342B60"/>
    <w:rsid w:val="00344016"/>
    <w:rsid w:val="00346560"/>
    <w:rsid w:val="00351CB2"/>
    <w:rsid w:val="00352EEC"/>
    <w:rsid w:val="00353744"/>
    <w:rsid w:val="003614F6"/>
    <w:rsid w:val="00365C45"/>
    <w:rsid w:val="00380E8D"/>
    <w:rsid w:val="003851D0"/>
    <w:rsid w:val="00391100"/>
    <w:rsid w:val="00397C6B"/>
    <w:rsid w:val="003A2BB4"/>
    <w:rsid w:val="003A52E0"/>
    <w:rsid w:val="003A6B20"/>
    <w:rsid w:val="003D1181"/>
    <w:rsid w:val="003D252C"/>
    <w:rsid w:val="003E1A47"/>
    <w:rsid w:val="003F5C3D"/>
    <w:rsid w:val="00401508"/>
    <w:rsid w:val="00411DEB"/>
    <w:rsid w:val="00420211"/>
    <w:rsid w:val="00423C7E"/>
    <w:rsid w:val="00431A09"/>
    <w:rsid w:val="00441DBD"/>
    <w:rsid w:val="00450ADE"/>
    <w:rsid w:val="00461DFA"/>
    <w:rsid w:val="004667BC"/>
    <w:rsid w:val="00474DF3"/>
    <w:rsid w:val="00481E55"/>
    <w:rsid w:val="00484DDD"/>
    <w:rsid w:val="00485109"/>
    <w:rsid w:val="00486C38"/>
    <w:rsid w:val="004A267B"/>
    <w:rsid w:val="004A3C0A"/>
    <w:rsid w:val="004B13CE"/>
    <w:rsid w:val="004B7A48"/>
    <w:rsid w:val="004C69D2"/>
    <w:rsid w:val="004D1315"/>
    <w:rsid w:val="004D412C"/>
    <w:rsid w:val="004D7D0B"/>
    <w:rsid w:val="004E1257"/>
    <w:rsid w:val="005015BB"/>
    <w:rsid w:val="00503948"/>
    <w:rsid w:val="00511DA8"/>
    <w:rsid w:val="00513B10"/>
    <w:rsid w:val="0051684B"/>
    <w:rsid w:val="00523D59"/>
    <w:rsid w:val="00526D25"/>
    <w:rsid w:val="00541159"/>
    <w:rsid w:val="00541568"/>
    <w:rsid w:val="00543FD0"/>
    <w:rsid w:val="0054470B"/>
    <w:rsid w:val="0055488A"/>
    <w:rsid w:val="00564F65"/>
    <w:rsid w:val="005651EB"/>
    <w:rsid w:val="005661F3"/>
    <w:rsid w:val="00572A53"/>
    <w:rsid w:val="00576E92"/>
    <w:rsid w:val="00593689"/>
    <w:rsid w:val="005A14E7"/>
    <w:rsid w:val="005A547D"/>
    <w:rsid w:val="005A63FA"/>
    <w:rsid w:val="005A6BA6"/>
    <w:rsid w:val="005A7DC8"/>
    <w:rsid w:val="005B1C12"/>
    <w:rsid w:val="005C1421"/>
    <w:rsid w:val="005C2ABF"/>
    <w:rsid w:val="005D57D6"/>
    <w:rsid w:val="005E2846"/>
    <w:rsid w:val="005E3E05"/>
    <w:rsid w:val="005E4B2D"/>
    <w:rsid w:val="005F2554"/>
    <w:rsid w:val="005F78C6"/>
    <w:rsid w:val="00600DC6"/>
    <w:rsid w:val="00601159"/>
    <w:rsid w:val="006078F2"/>
    <w:rsid w:val="00614E12"/>
    <w:rsid w:val="006266C5"/>
    <w:rsid w:val="00632359"/>
    <w:rsid w:val="0064390B"/>
    <w:rsid w:val="006503FA"/>
    <w:rsid w:val="00650480"/>
    <w:rsid w:val="006536F5"/>
    <w:rsid w:val="0065669A"/>
    <w:rsid w:val="00665CD2"/>
    <w:rsid w:val="00665EE6"/>
    <w:rsid w:val="00673FB6"/>
    <w:rsid w:val="00680613"/>
    <w:rsid w:val="00683C41"/>
    <w:rsid w:val="006962A4"/>
    <w:rsid w:val="006A0255"/>
    <w:rsid w:val="006A529F"/>
    <w:rsid w:val="006B4061"/>
    <w:rsid w:val="006B4399"/>
    <w:rsid w:val="006C1266"/>
    <w:rsid w:val="006C35FF"/>
    <w:rsid w:val="006D4210"/>
    <w:rsid w:val="006E3B83"/>
    <w:rsid w:val="006E4BFA"/>
    <w:rsid w:val="007021DD"/>
    <w:rsid w:val="007032D2"/>
    <w:rsid w:val="00707B0B"/>
    <w:rsid w:val="007120D1"/>
    <w:rsid w:val="007149D1"/>
    <w:rsid w:val="00721707"/>
    <w:rsid w:val="00722FE3"/>
    <w:rsid w:val="00723684"/>
    <w:rsid w:val="007238E7"/>
    <w:rsid w:val="007318C1"/>
    <w:rsid w:val="007429B0"/>
    <w:rsid w:val="00745E82"/>
    <w:rsid w:val="00745F9A"/>
    <w:rsid w:val="00747146"/>
    <w:rsid w:val="00774345"/>
    <w:rsid w:val="0077569E"/>
    <w:rsid w:val="007831E6"/>
    <w:rsid w:val="007921AB"/>
    <w:rsid w:val="007966AC"/>
    <w:rsid w:val="007A2A94"/>
    <w:rsid w:val="007A5567"/>
    <w:rsid w:val="007B0CAF"/>
    <w:rsid w:val="007B4583"/>
    <w:rsid w:val="007B7567"/>
    <w:rsid w:val="007C744E"/>
    <w:rsid w:val="007D4C6E"/>
    <w:rsid w:val="007E3825"/>
    <w:rsid w:val="007F0BF3"/>
    <w:rsid w:val="007F2CC2"/>
    <w:rsid w:val="008016EC"/>
    <w:rsid w:val="008029D0"/>
    <w:rsid w:val="0081045A"/>
    <w:rsid w:val="00823B97"/>
    <w:rsid w:val="008668EF"/>
    <w:rsid w:val="008674DB"/>
    <w:rsid w:val="00872AFB"/>
    <w:rsid w:val="00884653"/>
    <w:rsid w:val="008875C2"/>
    <w:rsid w:val="00891944"/>
    <w:rsid w:val="008945F7"/>
    <w:rsid w:val="008966D6"/>
    <w:rsid w:val="008A422A"/>
    <w:rsid w:val="008B042E"/>
    <w:rsid w:val="008B3344"/>
    <w:rsid w:val="008B359F"/>
    <w:rsid w:val="008C02A2"/>
    <w:rsid w:val="008C3C73"/>
    <w:rsid w:val="008C3F99"/>
    <w:rsid w:val="008D0815"/>
    <w:rsid w:val="008D3527"/>
    <w:rsid w:val="008D70D6"/>
    <w:rsid w:val="008F41C5"/>
    <w:rsid w:val="0090269D"/>
    <w:rsid w:val="0092057B"/>
    <w:rsid w:val="00925B2D"/>
    <w:rsid w:val="00926139"/>
    <w:rsid w:val="009272C2"/>
    <w:rsid w:val="0093152E"/>
    <w:rsid w:val="009341DF"/>
    <w:rsid w:val="00941A01"/>
    <w:rsid w:val="00947AB4"/>
    <w:rsid w:val="009503C0"/>
    <w:rsid w:val="00950E31"/>
    <w:rsid w:val="009515E7"/>
    <w:rsid w:val="00952F52"/>
    <w:rsid w:val="00962413"/>
    <w:rsid w:val="009647A3"/>
    <w:rsid w:val="00972BF0"/>
    <w:rsid w:val="009743F8"/>
    <w:rsid w:val="00982330"/>
    <w:rsid w:val="00993500"/>
    <w:rsid w:val="00996CA9"/>
    <w:rsid w:val="00997EA7"/>
    <w:rsid w:val="009A3123"/>
    <w:rsid w:val="009A4946"/>
    <w:rsid w:val="009A4962"/>
    <w:rsid w:val="009D2EE4"/>
    <w:rsid w:val="009D5061"/>
    <w:rsid w:val="009D63F9"/>
    <w:rsid w:val="009E12A3"/>
    <w:rsid w:val="009E2A9D"/>
    <w:rsid w:val="009E5B0A"/>
    <w:rsid w:val="009E607B"/>
    <w:rsid w:val="009F2B4B"/>
    <w:rsid w:val="009F595B"/>
    <w:rsid w:val="00A0288B"/>
    <w:rsid w:val="00A05FFE"/>
    <w:rsid w:val="00A1176F"/>
    <w:rsid w:val="00A1531E"/>
    <w:rsid w:val="00A218F2"/>
    <w:rsid w:val="00A24BF9"/>
    <w:rsid w:val="00A374ED"/>
    <w:rsid w:val="00A45C41"/>
    <w:rsid w:val="00A56EDE"/>
    <w:rsid w:val="00A73216"/>
    <w:rsid w:val="00A841C6"/>
    <w:rsid w:val="00A85909"/>
    <w:rsid w:val="00A85C7F"/>
    <w:rsid w:val="00AA2851"/>
    <w:rsid w:val="00AA4A11"/>
    <w:rsid w:val="00AB322E"/>
    <w:rsid w:val="00AC47FE"/>
    <w:rsid w:val="00AE1EE3"/>
    <w:rsid w:val="00AF524B"/>
    <w:rsid w:val="00AF74C0"/>
    <w:rsid w:val="00B10840"/>
    <w:rsid w:val="00B1237C"/>
    <w:rsid w:val="00B2359C"/>
    <w:rsid w:val="00B4230D"/>
    <w:rsid w:val="00B42A7A"/>
    <w:rsid w:val="00B52F47"/>
    <w:rsid w:val="00B54A80"/>
    <w:rsid w:val="00B56407"/>
    <w:rsid w:val="00B57B61"/>
    <w:rsid w:val="00B66A70"/>
    <w:rsid w:val="00B751C2"/>
    <w:rsid w:val="00B7590A"/>
    <w:rsid w:val="00B75BEC"/>
    <w:rsid w:val="00B763F2"/>
    <w:rsid w:val="00B81838"/>
    <w:rsid w:val="00B86971"/>
    <w:rsid w:val="00B91BB8"/>
    <w:rsid w:val="00BA45C4"/>
    <w:rsid w:val="00BA5FC3"/>
    <w:rsid w:val="00BB0323"/>
    <w:rsid w:val="00BB53B8"/>
    <w:rsid w:val="00BD369B"/>
    <w:rsid w:val="00BD70DA"/>
    <w:rsid w:val="00BE2180"/>
    <w:rsid w:val="00BE4938"/>
    <w:rsid w:val="00BF1E51"/>
    <w:rsid w:val="00C04296"/>
    <w:rsid w:val="00C16CE5"/>
    <w:rsid w:val="00C26FA7"/>
    <w:rsid w:val="00C27DD1"/>
    <w:rsid w:val="00C35A81"/>
    <w:rsid w:val="00C35C15"/>
    <w:rsid w:val="00C37557"/>
    <w:rsid w:val="00C511DC"/>
    <w:rsid w:val="00C51920"/>
    <w:rsid w:val="00C5733F"/>
    <w:rsid w:val="00C61672"/>
    <w:rsid w:val="00C771CD"/>
    <w:rsid w:val="00C91E77"/>
    <w:rsid w:val="00C925E3"/>
    <w:rsid w:val="00C94A6E"/>
    <w:rsid w:val="00CA713C"/>
    <w:rsid w:val="00CC0505"/>
    <w:rsid w:val="00CC1AC3"/>
    <w:rsid w:val="00CD2493"/>
    <w:rsid w:val="00CE190D"/>
    <w:rsid w:val="00CE1C07"/>
    <w:rsid w:val="00CF6357"/>
    <w:rsid w:val="00D02249"/>
    <w:rsid w:val="00D16276"/>
    <w:rsid w:val="00D32DC1"/>
    <w:rsid w:val="00D3506C"/>
    <w:rsid w:val="00D37BD9"/>
    <w:rsid w:val="00D43F61"/>
    <w:rsid w:val="00D46466"/>
    <w:rsid w:val="00D47E07"/>
    <w:rsid w:val="00D5039F"/>
    <w:rsid w:val="00D51E91"/>
    <w:rsid w:val="00D65943"/>
    <w:rsid w:val="00D71314"/>
    <w:rsid w:val="00D72A5C"/>
    <w:rsid w:val="00D81B2E"/>
    <w:rsid w:val="00D85DA2"/>
    <w:rsid w:val="00D87FAE"/>
    <w:rsid w:val="00D9218B"/>
    <w:rsid w:val="00D935C2"/>
    <w:rsid w:val="00D93FBB"/>
    <w:rsid w:val="00D97D3C"/>
    <w:rsid w:val="00DB2B58"/>
    <w:rsid w:val="00DB61DB"/>
    <w:rsid w:val="00DC462D"/>
    <w:rsid w:val="00DC78E3"/>
    <w:rsid w:val="00DD1BB4"/>
    <w:rsid w:val="00DE4F7A"/>
    <w:rsid w:val="00DF138C"/>
    <w:rsid w:val="00DF4ED7"/>
    <w:rsid w:val="00E075FD"/>
    <w:rsid w:val="00E105E5"/>
    <w:rsid w:val="00E10827"/>
    <w:rsid w:val="00E34694"/>
    <w:rsid w:val="00E418DF"/>
    <w:rsid w:val="00E42B94"/>
    <w:rsid w:val="00E45246"/>
    <w:rsid w:val="00E463BA"/>
    <w:rsid w:val="00E465A2"/>
    <w:rsid w:val="00E4725C"/>
    <w:rsid w:val="00E56FDF"/>
    <w:rsid w:val="00E574B2"/>
    <w:rsid w:val="00E63B35"/>
    <w:rsid w:val="00E7089E"/>
    <w:rsid w:val="00E732C1"/>
    <w:rsid w:val="00E73F1D"/>
    <w:rsid w:val="00E80736"/>
    <w:rsid w:val="00E94E47"/>
    <w:rsid w:val="00EA1B34"/>
    <w:rsid w:val="00EB25F6"/>
    <w:rsid w:val="00EC4E61"/>
    <w:rsid w:val="00ED49AD"/>
    <w:rsid w:val="00ED6E21"/>
    <w:rsid w:val="00EE0309"/>
    <w:rsid w:val="00EE5D24"/>
    <w:rsid w:val="00EF757A"/>
    <w:rsid w:val="00F00A79"/>
    <w:rsid w:val="00F00B64"/>
    <w:rsid w:val="00F03854"/>
    <w:rsid w:val="00F10460"/>
    <w:rsid w:val="00F26D0A"/>
    <w:rsid w:val="00F53DFF"/>
    <w:rsid w:val="00F54B37"/>
    <w:rsid w:val="00F54F6A"/>
    <w:rsid w:val="00F55FCB"/>
    <w:rsid w:val="00F62E5B"/>
    <w:rsid w:val="00F83BD2"/>
    <w:rsid w:val="00F90792"/>
    <w:rsid w:val="00FA1D5B"/>
    <w:rsid w:val="00FA67EF"/>
    <w:rsid w:val="00FA6D09"/>
    <w:rsid w:val="00FC4341"/>
    <w:rsid w:val="00FC457A"/>
    <w:rsid w:val="00FD43BF"/>
    <w:rsid w:val="00FE01FA"/>
    <w:rsid w:val="00FF48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529F"/>
    <w:rPr>
      <w:sz w:val="24"/>
    </w:rPr>
  </w:style>
  <w:style w:type="paragraph" w:styleId="Heading1">
    <w:name w:val="heading 1"/>
    <w:basedOn w:val="Normal"/>
    <w:next w:val="Normal"/>
    <w:qFormat/>
    <w:rsid w:val="00925B2D"/>
    <w:pPr>
      <w:keepNext/>
      <w:outlineLvl w:val="0"/>
    </w:pPr>
    <w:rPr>
      <w:b/>
      <w:sz w:val="28"/>
    </w:rPr>
  </w:style>
  <w:style w:type="paragraph" w:styleId="Heading2">
    <w:name w:val="heading 2"/>
    <w:basedOn w:val="Normal"/>
    <w:next w:val="Normal"/>
    <w:qFormat/>
    <w:rsid w:val="00925B2D"/>
    <w:pPr>
      <w:keepNext/>
      <w:outlineLvl w:val="1"/>
    </w:pPr>
    <w:rPr>
      <w:i/>
      <w:sz w:val="20"/>
    </w:rPr>
  </w:style>
  <w:style w:type="paragraph" w:styleId="Heading3">
    <w:name w:val="heading 3"/>
    <w:basedOn w:val="Normal"/>
    <w:next w:val="Normal"/>
    <w:qFormat/>
    <w:rsid w:val="00925B2D"/>
    <w:pPr>
      <w:keepNext/>
      <w:outlineLvl w:val="2"/>
    </w:pPr>
    <w:rPr>
      <w:b/>
      <w:color w:val="000080"/>
      <w:sz w:val="96"/>
    </w:rPr>
  </w:style>
  <w:style w:type="paragraph" w:styleId="Heading4">
    <w:name w:val="heading 4"/>
    <w:basedOn w:val="Normal"/>
    <w:next w:val="Normal"/>
    <w:qFormat/>
    <w:rsid w:val="006A529F"/>
    <w:pPr>
      <w:keepNext/>
      <w:spacing w:before="240" w:after="60"/>
      <w:outlineLvl w:val="3"/>
    </w:pPr>
    <w:rPr>
      <w:b/>
      <w:bCs/>
      <w:sz w:val="28"/>
      <w:szCs w:val="28"/>
    </w:rPr>
  </w:style>
  <w:style w:type="paragraph" w:styleId="Heading8">
    <w:name w:val="heading 8"/>
    <w:basedOn w:val="Normal"/>
    <w:next w:val="Normal"/>
    <w:qFormat/>
    <w:rsid w:val="00665EE6"/>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E1C07"/>
    <w:rPr>
      <w:rFonts w:ascii="Arial" w:hAnsi="Arial"/>
      <w:sz w:val="16"/>
    </w:rPr>
  </w:style>
  <w:style w:type="table" w:styleId="TableGrid">
    <w:name w:val="Table Grid"/>
    <w:basedOn w:val="TableNormal"/>
    <w:rsid w:val="00CE1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5F78C6"/>
    <w:rPr>
      <w:rFonts w:ascii="Arial" w:hAnsi="Arial"/>
    </w:rPr>
  </w:style>
  <w:style w:type="paragraph" w:styleId="BodyText">
    <w:name w:val="Body Text"/>
    <w:basedOn w:val="Normal"/>
    <w:rsid w:val="0029521E"/>
    <w:pPr>
      <w:jc w:val="center"/>
    </w:pPr>
  </w:style>
  <w:style w:type="paragraph" w:customStyle="1" w:styleId="Blockquote">
    <w:name w:val="Blockquote"/>
    <w:basedOn w:val="Normal"/>
    <w:rsid w:val="007429B0"/>
    <w:pPr>
      <w:spacing w:before="100" w:after="100"/>
      <w:ind w:left="360" w:right="360"/>
    </w:pPr>
    <w:rPr>
      <w:snapToGrid w:val="0"/>
    </w:rPr>
  </w:style>
  <w:style w:type="paragraph" w:styleId="Header">
    <w:name w:val="header"/>
    <w:basedOn w:val="Normal"/>
    <w:link w:val="HeaderChar"/>
    <w:rsid w:val="00947AB4"/>
    <w:pPr>
      <w:tabs>
        <w:tab w:val="center" w:pos="4320"/>
        <w:tab w:val="right" w:pos="8640"/>
      </w:tabs>
    </w:pPr>
  </w:style>
  <w:style w:type="paragraph" w:styleId="Footer">
    <w:name w:val="footer"/>
    <w:basedOn w:val="Normal"/>
    <w:link w:val="FooterChar"/>
    <w:rsid w:val="00947AB4"/>
    <w:pPr>
      <w:tabs>
        <w:tab w:val="center" w:pos="4320"/>
        <w:tab w:val="right" w:pos="8640"/>
      </w:tabs>
    </w:pPr>
  </w:style>
  <w:style w:type="paragraph" w:styleId="BodyTextIndent">
    <w:name w:val="Body Text Indent"/>
    <w:basedOn w:val="Normal"/>
    <w:rsid w:val="006A529F"/>
    <w:pPr>
      <w:spacing w:after="120"/>
      <w:ind w:left="360"/>
    </w:pPr>
  </w:style>
  <w:style w:type="paragraph" w:styleId="BodyText2">
    <w:name w:val="Body Text 2"/>
    <w:basedOn w:val="Normal"/>
    <w:rsid w:val="003A52E0"/>
    <w:pPr>
      <w:spacing w:after="120" w:line="480" w:lineRule="auto"/>
    </w:pPr>
    <w:rPr>
      <w:szCs w:val="24"/>
    </w:rPr>
  </w:style>
  <w:style w:type="character" w:customStyle="1" w:styleId="red">
    <w:name w:val="red"/>
    <w:basedOn w:val="DefaultParagraphFont"/>
    <w:rsid w:val="00391100"/>
  </w:style>
  <w:style w:type="character" w:customStyle="1" w:styleId="small">
    <w:name w:val="small"/>
    <w:basedOn w:val="DefaultParagraphFont"/>
    <w:rsid w:val="00391100"/>
  </w:style>
  <w:style w:type="character" w:styleId="Strong">
    <w:name w:val="Strong"/>
    <w:basedOn w:val="DefaultParagraphFont"/>
    <w:qFormat/>
    <w:rsid w:val="00B763F2"/>
    <w:rPr>
      <w:b/>
      <w:bCs/>
    </w:rPr>
  </w:style>
  <w:style w:type="character" w:customStyle="1" w:styleId="HeaderChar">
    <w:name w:val="Header Char"/>
    <w:basedOn w:val="DefaultParagraphFont"/>
    <w:link w:val="Header"/>
    <w:locked/>
    <w:rsid w:val="003F5C3D"/>
    <w:rPr>
      <w:sz w:val="24"/>
      <w:lang w:val="en-US" w:eastAsia="en-US" w:bidi="ar-SA"/>
    </w:rPr>
  </w:style>
  <w:style w:type="character" w:customStyle="1" w:styleId="FooterChar">
    <w:name w:val="Footer Char"/>
    <w:basedOn w:val="DefaultParagraphFont"/>
    <w:link w:val="Footer"/>
    <w:locked/>
    <w:rsid w:val="003F5C3D"/>
    <w:rPr>
      <w:sz w:val="24"/>
      <w:lang w:val="en-US" w:eastAsia="en-US" w:bidi="ar-SA"/>
    </w:rPr>
  </w:style>
  <w:style w:type="paragraph" w:styleId="BalloonText">
    <w:name w:val="Balloon Text"/>
    <w:basedOn w:val="Normal"/>
    <w:semiHidden/>
    <w:rsid w:val="00295611"/>
    <w:rPr>
      <w:rFonts w:ascii="Tahoma" w:hAnsi="Tahoma" w:cs="Tahoma"/>
      <w:sz w:val="16"/>
      <w:szCs w:val="16"/>
    </w:rPr>
  </w:style>
  <w:style w:type="paragraph" w:styleId="NormalWeb">
    <w:name w:val="Normal (Web)"/>
    <w:basedOn w:val="Normal"/>
    <w:rsid w:val="00461DFA"/>
    <w:pPr>
      <w:spacing w:before="100" w:beforeAutospacing="1" w:after="100" w:afterAutospacing="1"/>
    </w:pPr>
    <w:rPr>
      <w:szCs w:val="24"/>
    </w:rPr>
  </w:style>
  <w:style w:type="character" w:styleId="CommentReference">
    <w:name w:val="annotation reference"/>
    <w:basedOn w:val="DefaultParagraphFont"/>
    <w:rsid w:val="00D87FAE"/>
    <w:rPr>
      <w:sz w:val="16"/>
      <w:szCs w:val="16"/>
    </w:rPr>
  </w:style>
  <w:style w:type="paragraph" w:styleId="CommentText">
    <w:name w:val="annotation text"/>
    <w:basedOn w:val="Normal"/>
    <w:link w:val="CommentTextChar"/>
    <w:rsid w:val="00D87FAE"/>
    <w:rPr>
      <w:sz w:val="20"/>
    </w:rPr>
  </w:style>
  <w:style w:type="character" w:customStyle="1" w:styleId="CommentTextChar">
    <w:name w:val="Comment Text Char"/>
    <w:basedOn w:val="DefaultParagraphFont"/>
    <w:link w:val="CommentText"/>
    <w:rsid w:val="00D87FAE"/>
  </w:style>
  <w:style w:type="paragraph" w:styleId="CommentSubject">
    <w:name w:val="annotation subject"/>
    <w:basedOn w:val="CommentText"/>
    <w:next w:val="CommentText"/>
    <w:link w:val="CommentSubjectChar"/>
    <w:rsid w:val="00D87FAE"/>
    <w:rPr>
      <w:b/>
      <w:bCs/>
    </w:rPr>
  </w:style>
  <w:style w:type="character" w:customStyle="1" w:styleId="CommentSubjectChar">
    <w:name w:val="Comment Subject Char"/>
    <w:basedOn w:val="CommentTextChar"/>
    <w:link w:val="CommentSubject"/>
    <w:rsid w:val="00D87FAE"/>
    <w:rPr>
      <w:b/>
      <w:bCs/>
    </w:rPr>
  </w:style>
  <w:style w:type="paragraph" w:styleId="EndnoteText">
    <w:name w:val="endnote text"/>
    <w:basedOn w:val="Normal"/>
    <w:link w:val="EndnoteTextChar"/>
    <w:rsid w:val="008674DB"/>
    <w:rPr>
      <w:sz w:val="20"/>
    </w:rPr>
  </w:style>
  <w:style w:type="character" w:customStyle="1" w:styleId="EndnoteTextChar">
    <w:name w:val="Endnote Text Char"/>
    <w:basedOn w:val="DefaultParagraphFont"/>
    <w:link w:val="EndnoteText"/>
    <w:rsid w:val="008674DB"/>
  </w:style>
  <w:style w:type="character" w:styleId="EndnoteReference">
    <w:name w:val="endnote reference"/>
    <w:basedOn w:val="DefaultParagraphFont"/>
    <w:rsid w:val="008674DB"/>
    <w:rPr>
      <w:vertAlign w:val="superscript"/>
    </w:rPr>
  </w:style>
  <w:style w:type="character" w:styleId="Hyperlink">
    <w:name w:val="Hyperlink"/>
    <w:basedOn w:val="DefaultParagraphFont"/>
    <w:rsid w:val="00C35A81"/>
    <w:rPr>
      <w:color w:val="0000FF"/>
      <w:u w:val="single"/>
    </w:rPr>
  </w:style>
  <w:style w:type="paragraph" w:styleId="FootnoteText">
    <w:name w:val="footnote text"/>
    <w:basedOn w:val="Normal"/>
    <w:semiHidden/>
    <w:rsid w:val="00195BBD"/>
    <w:pPr>
      <w:autoSpaceDE w:val="0"/>
      <w:autoSpaceDN w:val="0"/>
    </w:pPr>
    <w:rPr>
      <w:rFonts w:ascii="Courier New" w:hAnsi="Courier New" w:cs="Courier New"/>
      <w:sz w:val="20"/>
    </w:rPr>
  </w:style>
  <w:style w:type="character" w:styleId="FootnoteReference">
    <w:name w:val="footnote reference"/>
    <w:basedOn w:val="DefaultParagraphFont"/>
    <w:semiHidden/>
    <w:rsid w:val="00195BBD"/>
    <w:rPr>
      <w:vertAlign w:val="superscript"/>
    </w:rPr>
  </w:style>
</w:styles>
</file>

<file path=word/webSettings.xml><?xml version="1.0" encoding="utf-8"?>
<w:webSettings xmlns:r="http://schemas.openxmlformats.org/officeDocument/2006/relationships" xmlns:w="http://schemas.openxmlformats.org/wordprocessingml/2006/main">
  <w:divs>
    <w:div w:id="58677840">
      <w:bodyDiv w:val="1"/>
      <w:marLeft w:val="0"/>
      <w:marRight w:val="0"/>
      <w:marTop w:val="0"/>
      <w:marBottom w:val="0"/>
      <w:divBdr>
        <w:top w:val="none" w:sz="0" w:space="0" w:color="auto"/>
        <w:left w:val="none" w:sz="0" w:space="0" w:color="auto"/>
        <w:bottom w:val="none" w:sz="0" w:space="0" w:color="auto"/>
        <w:right w:val="none" w:sz="0" w:space="0" w:color="auto"/>
      </w:divBdr>
    </w:div>
    <w:div w:id="59446893">
      <w:bodyDiv w:val="1"/>
      <w:marLeft w:val="0"/>
      <w:marRight w:val="0"/>
      <w:marTop w:val="0"/>
      <w:marBottom w:val="0"/>
      <w:divBdr>
        <w:top w:val="none" w:sz="0" w:space="0" w:color="auto"/>
        <w:left w:val="none" w:sz="0" w:space="0" w:color="auto"/>
        <w:bottom w:val="none" w:sz="0" w:space="0" w:color="auto"/>
        <w:right w:val="none" w:sz="0" w:space="0" w:color="auto"/>
      </w:divBdr>
    </w:div>
    <w:div w:id="112483303">
      <w:bodyDiv w:val="1"/>
      <w:marLeft w:val="0"/>
      <w:marRight w:val="0"/>
      <w:marTop w:val="0"/>
      <w:marBottom w:val="0"/>
      <w:divBdr>
        <w:top w:val="none" w:sz="0" w:space="0" w:color="auto"/>
        <w:left w:val="none" w:sz="0" w:space="0" w:color="auto"/>
        <w:bottom w:val="none" w:sz="0" w:space="0" w:color="auto"/>
        <w:right w:val="none" w:sz="0" w:space="0" w:color="auto"/>
      </w:divBdr>
    </w:div>
    <w:div w:id="157499626">
      <w:bodyDiv w:val="1"/>
      <w:marLeft w:val="0"/>
      <w:marRight w:val="0"/>
      <w:marTop w:val="0"/>
      <w:marBottom w:val="0"/>
      <w:divBdr>
        <w:top w:val="none" w:sz="0" w:space="0" w:color="auto"/>
        <w:left w:val="none" w:sz="0" w:space="0" w:color="auto"/>
        <w:bottom w:val="none" w:sz="0" w:space="0" w:color="auto"/>
        <w:right w:val="none" w:sz="0" w:space="0" w:color="auto"/>
      </w:divBdr>
    </w:div>
    <w:div w:id="174391722">
      <w:bodyDiv w:val="1"/>
      <w:marLeft w:val="0"/>
      <w:marRight w:val="0"/>
      <w:marTop w:val="0"/>
      <w:marBottom w:val="0"/>
      <w:divBdr>
        <w:top w:val="none" w:sz="0" w:space="0" w:color="auto"/>
        <w:left w:val="none" w:sz="0" w:space="0" w:color="auto"/>
        <w:bottom w:val="none" w:sz="0" w:space="0" w:color="auto"/>
        <w:right w:val="none" w:sz="0" w:space="0" w:color="auto"/>
      </w:divBdr>
    </w:div>
    <w:div w:id="192152485">
      <w:bodyDiv w:val="1"/>
      <w:marLeft w:val="0"/>
      <w:marRight w:val="0"/>
      <w:marTop w:val="0"/>
      <w:marBottom w:val="0"/>
      <w:divBdr>
        <w:top w:val="none" w:sz="0" w:space="0" w:color="auto"/>
        <w:left w:val="none" w:sz="0" w:space="0" w:color="auto"/>
        <w:bottom w:val="none" w:sz="0" w:space="0" w:color="auto"/>
        <w:right w:val="none" w:sz="0" w:space="0" w:color="auto"/>
      </w:divBdr>
    </w:div>
    <w:div w:id="384724184">
      <w:bodyDiv w:val="1"/>
      <w:marLeft w:val="0"/>
      <w:marRight w:val="0"/>
      <w:marTop w:val="0"/>
      <w:marBottom w:val="0"/>
      <w:divBdr>
        <w:top w:val="none" w:sz="0" w:space="0" w:color="auto"/>
        <w:left w:val="none" w:sz="0" w:space="0" w:color="auto"/>
        <w:bottom w:val="none" w:sz="0" w:space="0" w:color="auto"/>
        <w:right w:val="none" w:sz="0" w:space="0" w:color="auto"/>
      </w:divBdr>
    </w:div>
    <w:div w:id="482506013">
      <w:bodyDiv w:val="1"/>
      <w:marLeft w:val="0"/>
      <w:marRight w:val="0"/>
      <w:marTop w:val="0"/>
      <w:marBottom w:val="0"/>
      <w:divBdr>
        <w:top w:val="none" w:sz="0" w:space="0" w:color="auto"/>
        <w:left w:val="none" w:sz="0" w:space="0" w:color="auto"/>
        <w:bottom w:val="none" w:sz="0" w:space="0" w:color="auto"/>
        <w:right w:val="none" w:sz="0" w:space="0" w:color="auto"/>
      </w:divBdr>
    </w:div>
    <w:div w:id="666401648">
      <w:bodyDiv w:val="1"/>
      <w:marLeft w:val="0"/>
      <w:marRight w:val="0"/>
      <w:marTop w:val="0"/>
      <w:marBottom w:val="0"/>
      <w:divBdr>
        <w:top w:val="none" w:sz="0" w:space="0" w:color="auto"/>
        <w:left w:val="none" w:sz="0" w:space="0" w:color="auto"/>
        <w:bottom w:val="none" w:sz="0" w:space="0" w:color="auto"/>
        <w:right w:val="none" w:sz="0" w:space="0" w:color="auto"/>
      </w:divBdr>
    </w:div>
    <w:div w:id="766315806">
      <w:bodyDiv w:val="1"/>
      <w:marLeft w:val="0"/>
      <w:marRight w:val="0"/>
      <w:marTop w:val="0"/>
      <w:marBottom w:val="0"/>
      <w:divBdr>
        <w:top w:val="none" w:sz="0" w:space="0" w:color="auto"/>
        <w:left w:val="none" w:sz="0" w:space="0" w:color="auto"/>
        <w:bottom w:val="none" w:sz="0" w:space="0" w:color="auto"/>
        <w:right w:val="none" w:sz="0" w:space="0" w:color="auto"/>
      </w:divBdr>
    </w:div>
    <w:div w:id="815219873">
      <w:bodyDiv w:val="1"/>
      <w:marLeft w:val="0"/>
      <w:marRight w:val="0"/>
      <w:marTop w:val="0"/>
      <w:marBottom w:val="0"/>
      <w:divBdr>
        <w:top w:val="none" w:sz="0" w:space="0" w:color="auto"/>
        <w:left w:val="none" w:sz="0" w:space="0" w:color="auto"/>
        <w:bottom w:val="none" w:sz="0" w:space="0" w:color="auto"/>
        <w:right w:val="none" w:sz="0" w:space="0" w:color="auto"/>
      </w:divBdr>
    </w:div>
    <w:div w:id="892350272">
      <w:bodyDiv w:val="1"/>
      <w:marLeft w:val="0"/>
      <w:marRight w:val="0"/>
      <w:marTop w:val="0"/>
      <w:marBottom w:val="0"/>
      <w:divBdr>
        <w:top w:val="none" w:sz="0" w:space="0" w:color="auto"/>
        <w:left w:val="none" w:sz="0" w:space="0" w:color="auto"/>
        <w:bottom w:val="none" w:sz="0" w:space="0" w:color="auto"/>
        <w:right w:val="none" w:sz="0" w:space="0" w:color="auto"/>
      </w:divBdr>
    </w:div>
    <w:div w:id="908460591">
      <w:bodyDiv w:val="1"/>
      <w:marLeft w:val="0"/>
      <w:marRight w:val="0"/>
      <w:marTop w:val="0"/>
      <w:marBottom w:val="0"/>
      <w:divBdr>
        <w:top w:val="none" w:sz="0" w:space="0" w:color="auto"/>
        <w:left w:val="none" w:sz="0" w:space="0" w:color="auto"/>
        <w:bottom w:val="none" w:sz="0" w:space="0" w:color="auto"/>
        <w:right w:val="none" w:sz="0" w:space="0" w:color="auto"/>
      </w:divBdr>
    </w:div>
    <w:div w:id="968779085">
      <w:bodyDiv w:val="1"/>
      <w:marLeft w:val="0"/>
      <w:marRight w:val="0"/>
      <w:marTop w:val="0"/>
      <w:marBottom w:val="0"/>
      <w:divBdr>
        <w:top w:val="none" w:sz="0" w:space="0" w:color="auto"/>
        <w:left w:val="none" w:sz="0" w:space="0" w:color="auto"/>
        <w:bottom w:val="none" w:sz="0" w:space="0" w:color="auto"/>
        <w:right w:val="none" w:sz="0" w:space="0" w:color="auto"/>
      </w:divBdr>
    </w:div>
    <w:div w:id="1188329689">
      <w:bodyDiv w:val="1"/>
      <w:marLeft w:val="0"/>
      <w:marRight w:val="0"/>
      <w:marTop w:val="0"/>
      <w:marBottom w:val="0"/>
      <w:divBdr>
        <w:top w:val="none" w:sz="0" w:space="0" w:color="auto"/>
        <w:left w:val="none" w:sz="0" w:space="0" w:color="auto"/>
        <w:bottom w:val="none" w:sz="0" w:space="0" w:color="auto"/>
        <w:right w:val="none" w:sz="0" w:space="0" w:color="auto"/>
      </w:divBdr>
    </w:div>
    <w:div w:id="1201743139">
      <w:bodyDiv w:val="1"/>
      <w:marLeft w:val="0"/>
      <w:marRight w:val="0"/>
      <w:marTop w:val="0"/>
      <w:marBottom w:val="0"/>
      <w:divBdr>
        <w:top w:val="none" w:sz="0" w:space="0" w:color="auto"/>
        <w:left w:val="none" w:sz="0" w:space="0" w:color="auto"/>
        <w:bottom w:val="none" w:sz="0" w:space="0" w:color="auto"/>
        <w:right w:val="none" w:sz="0" w:space="0" w:color="auto"/>
      </w:divBdr>
    </w:div>
    <w:div w:id="1451626744">
      <w:bodyDiv w:val="1"/>
      <w:marLeft w:val="0"/>
      <w:marRight w:val="0"/>
      <w:marTop w:val="0"/>
      <w:marBottom w:val="0"/>
      <w:divBdr>
        <w:top w:val="none" w:sz="0" w:space="0" w:color="auto"/>
        <w:left w:val="none" w:sz="0" w:space="0" w:color="auto"/>
        <w:bottom w:val="none" w:sz="0" w:space="0" w:color="auto"/>
        <w:right w:val="none" w:sz="0" w:space="0" w:color="auto"/>
      </w:divBdr>
    </w:div>
    <w:div w:id="1452749410">
      <w:bodyDiv w:val="1"/>
      <w:marLeft w:val="0"/>
      <w:marRight w:val="0"/>
      <w:marTop w:val="0"/>
      <w:marBottom w:val="0"/>
      <w:divBdr>
        <w:top w:val="none" w:sz="0" w:space="0" w:color="auto"/>
        <w:left w:val="none" w:sz="0" w:space="0" w:color="auto"/>
        <w:bottom w:val="none" w:sz="0" w:space="0" w:color="auto"/>
        <w:right w:val="none" w:sz="0" w:space="0" w:color="auto"/>
      </w:divBdr>
    </w:div>
    <w:div w:id="1460147293">
      <w:bodyDiv w:val="1"/>
      <w:marLeft w:val="0"/>
      <w:marRight w:val="0"/>
      <w:marTop w:val="0"/>
      <w:marBottom w:val="0"/>
      <w:divBdr>
        <w:top w:val="none" w:sz="0" w:space="0" w:color="auto"/>
        <w:left w:val="none" w:sz="0" w:space="0" w:color="auto"/>
        <w:bottom w:val="none" w:sz="0" w:space="0" w:color="auto"/>
        <w:right w:val="none" w:sz="0" w:space="0" w:color="auto"/>
      </w:divBdr>
    </w:div>
    <w:div w:id="1784574612">
      <w:bodyDiv w:val="1"/>
      <w:marLeft w:val="0"/>
      <w:marRight w:val="0"/>
      <w:marTop w:val="0"/>
      <w:marBottom w:val="0"/>
      <w:divBdr>
        <w:top w:val="none" w:sz="0" w:space="0" w:color="auto"/>
        <w:left w:val="none" w:sz="0" w:space="0" w:color="auto"/>
        <w:bottom w:val="none" w:sz="0" w:space="0" w:color="auto"/>
        <w:right w:val="none" w:sz="0" w:space="0" w:color="auto"/>
      </w:divBdr>
    </w:div>
    <w:div w:id="1884947323">
      <w:bodyDiv w:val="1"/>
      <w:marLeft w:val="0"/>
      <w:marRight w:val="0"/>
      <w:marTop w:val="0"/>
      <w:marBottom w:val="0"/>
      <w:divBdr>
        <w:top w:val="none" w:sz="0" w:space="0" w:color="auto"/>
        <w:left w:val="none" w:sz="0" w:space="0" w:color="auto"/>
        <w:bottom w:val="none" w:sz="0" w:space="0" w:color="auto"/>
        <w:right w:val="none" w:sz="0" w:space="0" w:color="auto"/>
      </w:divBdr>
    </w:div>
    <w:div w:id="1936402732">
      <w:bodyDiv w:val="1"/>
      <w:marLeft w:val="0"/>
      <w:marRight w:val="0"/>
      <w:marTop w:val="0"/>
      <w:marBottom w:val="0"/>
      <w:divBdr>
        <w:top w:val="none" w:sz="0" w:space="0" w:color="auto"/>
        <w:left w:val="none" w:sz="0" w:space="0" w:color="auto"/>
        <w:bottom w:val="none" w:sz="0" w:space="0" w:color="auto"/>
        <w:right w:val="none" w:sz="0" w:space="0" w:color="auto"/>
      </w:divBdr>
    </w:div>
    <w:div w:id="20083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DE7FCB897CF4F9759CDA91093F308" ma:contentTypeVersion="1" ma:contentTypeDescription="Create a new document." ma:contentTypeScope="" ma:versionID="ac1e5d76cd35e5d0365c9ff39038a42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A435C1-7E3E-4563-8CEC-17C3CD7B38A1}"/>
</file>

<file path=customXml/itemProps2.xml><?xml version="1.0" encoding="utf-8"?>
<ds:datastoreItem xmlns:ds="http://schemas.openxmlformats.org/officeDocument/2006/customXml" ds:itemID="{FEB82549-6DB5-4D5F-9C8B-260C13CEBEC9}"/>
</file>

<file path=customXml/itemProps3.xml><?xml version="1.0" encoding="utf-8"?>
<ds:datastoreItem xmlns:ds="http://schemas.openxmlformats.org/officeDocument/2006/customXml" ds:itemID="{6BE570C9-2E65-44FC-B823-05A2D6FE86A8}"/>
</file>

<file path=docProps/app.xml><?xml version="1.0" encoding="utf-8"?>
<Properties xmlns="http://schemas.openxmlformats.org/officeDocument/2006/extended-properties" xmlns:vt="http://schemas.openxmlformats.org/officeDocument/2006/docPropsVTypes">
  <Template>Normal</Template>
  <TotalTime>33</TotalTime>
  <Pages>2</Pages>
  <Words>287</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Board of Directors ACCEL</vt:lpstr>
    </vt:vector>
  </TitlesOfParts>
  <Company>Driver Alliant Insurance Services</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Directors ACCEL</dc:title>
  <dc:subject/>
  <dc:creator>Janelle Aldea</dc:creator>
  <cp:keywords/>
  <cp:lastModifiedBy>Monica Sandbergen</cp:lastModifiedBy>
  <cp:revision>7</cp:revision>
  <cp:lastPrinted>2010-10-01T15:48:00Z</cp:lastPrinted>
  <dcterms:created xsi:type="dcterms:W3CDTF">2013-08-13T20:38:00Z</dcterms:created>
  <dcterms:modified xsi:type="dcterms:W3CDTF">2013-08-19T16:31:00Z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0x010100D11DE7FCB897CF4F9759CDA91093F308</vt:lpwstr>
  </property>
</Properties>
</file>